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0F082" w14:textId="6C5DED3C" w:rsidR="00541A59" w:rsidRDefault="00541A59">
      <w:r w:rsidRPr="003E18EE">
        <w:rPr>
          <w:rFonts w:ascii="Arial" w:hAnsi="Arial" w:cs="Arial"/>
          <w:noProof/>
          <w:sz w:val="22"/>
          <w:szCs w:val="22"/>
        </w:rPr>
        <w:drawing>
          <wp:inline distT="0" distB="0" distL="0" distR="0" wp14:anchorId="2D668A3E" wp14:editId="51D229AA">
            <wp:extent cx="1092077" cy="891822"/>
            <wp:effectExtent l="0" t="0" r="635"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239402" cy="1012132"/>
                    </a:xfrm>
                    <a:prstGeom prst="rect">
                      <a:avLst/>
                    </a:prstGeom>
                  </pic:spPr>
                </pic:pic>
              </a:graphicData>
            </a:graphic>
          </wp:inline>
        </w:drawing>
      </w:r>
      <w:r w:rsidR="0042183F">
        <w:rPr>
          <w:noProof/>
        </w:rPr>
        <w:t xml:space="preserve">                            </w:t>
      </w:r>
      <w:r>
        <w:rPr>
          <w:noProof/>
        </w:rPr>
        <w:drawing>
          <wp:inline distT="0" distB="0" distL="0" distR="0" wp14:anchorId="1775B41A" wp14:editId="198B00E5">
            <wp:extent cx="1581785" cy="962025"/>
            <wp:effectExtent l="0" t="0" r="0" b="9525"/>
            <wp:docPr id="3" name="Picture 1" descr="British Orienteering Logo Low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ritish Orienteering Logo Low Res"/>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81785" cy="962025"/>
                    </a:xfrm>
                    <a:prstGeom prst="rect">
                      <a:avLst/>
                    </a:prstGeom>
                    <a:noFill/>
                    <a:ln>
                      <a:noFill/>
                    </a:ln>
                  </pic:spPr>
                </pic:pic>
              </a:graphicData>
            </a:graphic>
          </wp:inline>
        </w:drawing>
      </w:r>
      <w:r w:rsidR="0042183F">
        <w:rPr>
          <w:noProof/>
        </w:rPr>
        <w:t xml:space="preserve">            </w:t>
      </w:r>
      <w:r w:rsidR="00F416C5">
        <w:rPr>
          <w:noProof/>
        </w:rPr>
        <w:t xml:space="preserve"> </w:t>
      </w:r>
      <w:r w:rsidR="0042183F">
        <w:rPr>
          <w:noProof/>
        </w:rPr>
        <w:t xml:space="preserve">  </w:t>
      </w:r>
      <w:r w:rsidR="00F416C5">
        <w:rPr>
          <w:noProof/>
        </w:rPr>
        <w:t xml:space="preserve"> </w:t>
      </w:r>
      <w:r w:rsidR="0042183F">
        <w:rPr>
          <w:noProof/>
        </w:rPr>
        <w:t xml:space="preserve">      </w:t>
      </w:r>
      <w:r>
        <w:rPr>
          <w:noProof/>
        </w:rPr>
        <w:drawing>
          <wp:inline distT="0" distB="0" distL="0" distR="0" wp14:anchorId="195DB30F" wp14:editId="3AAAF3EE">
            <wp:extent cx="1047750" cy="1047750"/>
            <wp:effectExtent l="0" t="0" r="0" b="0"/>
            <wp:docPr id="1436898937" name="Picture 1436898937" descr="https://lh3.googleusercontent.com/OXK4ZaueCiHcshh1ceB3ufQBfr_Egu3JZW3MX8FbMiZrKn8qzLNjSQrvF4k90FAc8gOTpvkFKDDJ2EPVFumNKJoPGxejNH3QoQPBULYntndiafnn-1wIOohJj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s://lh3.googleusercontent.com/OXK4ZaueCiHcshh1ceB3ufQBfr_Egu3JZW3MX8FbMiZrKn8qzLNjSQrvF4k90FAc8gOTpvkFKDDJ2EPVFumNKJoPGxejNH3QoQPBULYntndiafnn-1wIOohJjko"/>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p w14:paraId="710AFF3E" w14:textId="77777777" w:rsidR="0042183F" w:rsidRDefault="0042183F" w:rsidP="0042183F">
      <w:pPr>
        <w:jc w:val="center"/>
      </w:pPr>
    </w:p>
    <w:p w14:paraId="0691E61E" w14:textId="54C6FDFF" w:rsidR="00541A59" w:rsidRPr="0042183F" w:rsidRDefault="00AC736D" w:rsidP="0042183F">
      <w:pPr>
        <w:jc w:val="center"/>
        <w:rPr>
          <w:b/>
          <w:bCs/>
          <w:sz w:val="36"/>
          <w:szCs w:val="36"/>
        </w:rPr>
      </w:pPr>
      <w:r w:rsidRPr="0042183F">
        <w:rPr>
          <w:b/>
          <w:bCs/>
          <w:sz w:val="36"/>
          <w:szCs w:val="36"/>
        </w:rPr>
        <w:t>British Orienteering Sprint Championships 2026</w:t>
      </w:r>
    </w:p>
    <w:p w14:paraId="563C0E94" w14:textId="2079030F" w:rsidR="00AC736D" w:rsidRDefault="00AC736D" w:rsidP="00541A59">
      <w:pPr>
        <w:jc w:val="center"/>
        <w:rPr>
          <w:b/>
          <w:bCs/>
          <w:sz w:val="32"/>
          <w:szCs w:val="32"/>
        </w:rPr>
      </w:pPr>
      <w:r>
        <w:rPr>
          <w:b/>
          <w:bCs/>
          <w:sz w:val="32"/>
          <w:szCs w:val="32"/>
        </w:rPr>
        <w:t>S</w:t>
      </w:r>
      <w:r w:rsidR="0003314E">
        <w:rPr>
          <w:b/>
          <w:bCs/>
          <w:sz w:val="32"/>
          <w:szCs w:val="32"/>
        </w:rPr>
        <w:t>unda</w:t>
      </w:r>
      <w:r>
        <w:rPr>
          <w:b/>
          <w:bCs/>
          <w:sz w:val="32"/>
          <w:szCs w:val="32"/>
        </w:rPr>
        <w:t>y 2</w:t>
      </w:r>
      <w:r w:rsidR="0003314E">
        <w:rPr>
          <w:b/>
          <w:bCs/>
          <w:sz w:val="32"/>
          <w:szCs w:val="32"/>
        </w:rPr>
        <w:t>8</w:t>
      </w:r>
      <w:r w:rsidRPr="00AC736D">
        <w:rPr>
          <w:b/>
          <w:bCs/>
          <w:sz w:val="32"/>
          <w:szCs w:val="32"/>
          <w:vertAlign w:val="superscript"/>
        </w:rPr>
        <w:t>th</w:t>
      </w:r>
      <w:r>
        <w:rPr>
          <w:b/>
          <w:bCs/>
          <w:sz w:val="32"/>
          <w:szCs w:val="32"/>
        </w:rPr>
        <w:t xml:space="preserve"> June </w:t>
      </w:r>
    </w:p>
    <w:p w14:paraId="47CE23D4" w14:textId="59C298D9" w:rsidR="00AC736D" w:rsidRDefault="0003314E" w:rsidP="00541A59">
      <w:pPr>
        <w:jc w:val="center"/>
        <w:rPr>
          <w:b/>
          <w:bCs/>
          <w:sz w:val="32"/>
          <w:szCs w:val="32"/>
        </w:rPr>
      </w:pPr>
      <w:r>
        <w:rPr>
          <w:b/>
          <w:bCs/>
          <w:sz w:val="32"/>
          <w:szCs w:val="32"/>
        </w:rPr>
        <w:t>University of West of England (UWE)</w:t>
      </w:r>
      <w:r w:rsidR="00AC736D">
        <w:rPr>
          <w:b/>
          <w:bCs/>
          <w:sz w:val="32"/>
          <w:szCs w:val="32"/>
        </w:rPr>
        <w:t xml:space="preserve">, </w:t>
      </w:r>
      <w:r>
        <w:rPr>
          <w:b/>
          <w:bCs/>
          <w:sz w:val="32"/>
          <w:szCs w:val="32"/>
        </w:rPr>
        <w:t>Bristol</w:t>
      </w:r>
    </w:p>
    <w:p w14:paraId="672D9A60" w14:textId="1C093AE9" w:rsidR="00AC736D" w:rsidRDefault="00AC736D" w:rsidP="00541A59">
      <w:pPr>
        <w:jc w:val="center"/>
        <w:rPr>
          <w:b/>
          <w:bCs/>
          <w:sz w:val="32"/>
          <w:szCs w:val="32"/>
        </w:rPr>
      </w:pPr>
      <w:r>
        <w:rPr>
          <w:b/>
          <w:bCs/>
          <w:sz w:val="32"/>
          <w:szCs w:val="32"/>
        </w:rPr>
        <w:t>P</w:t>
      </w:r>
      <w:r w:rsidR="00BB2805">
        <w:rPr>
          <w:b/>
          <w:bCs/>
          <w:sz w:val="32"/>
          <w:szCs w:val="32"/>
        </w:rPr>
        <w:t>RELIMINARY DETAILS</w:t>
      </w:r>
    </w:p>
    <w:p w14:paraId="3BC949C9" w14:textId="77777777" w:rsidR="00AC736D" w:rsidRPr="00AC736D" w:rsidRDefault="00AC736D" w:rsidP="00541A59">
      <w:pPr>
        <w:jc w:val="center"/>
        <w:rPr>
          <w:b/>
          <w:bCs/>
          <w:sz w:val="32"/>
          <w:szCs w:val="32"/>
        </w:rPr>
      </w:pPr>
    </w:p>
    <w:tbl>
      <w:tblPr>
        <w:tblStyle w:val="TableGrid"/>
        <w:tblW w:w="947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0" w:type="dxa"/>
          <w:bottom w:w="170" w:type="dxa"/>
        </w:tblCellMar>
        <w:tblLook w:val="04A0" w:firstRow="1" w:lastRow="0" w:firstColumn="1" w:lastColumn="0" w:noHBand="0" w:noVBand="1"/>
      </w:tblPr>
      <w:tblGrid>
        <w:gridCol w:w="9475"/>
      </w:tblGrid>
      <w:tr w:rsidR="002C6EE8" w:rsidRPr="003E18EE" w14:paraId="74DE28CD" w14:textId="77777777" w:rsidTr="0042183F">
        <w:tc>
          <w:tcPr>
            <w:tcW w:w="9475" w:type="dxa"/>
            <w:shd w:val="clear" w:color="auto" w:fill="F2F2F2" w:themeFill="background1" w:themeFillShade="F2"/>
          </w:tcPr>
          <w:p w14:paraId="53BF81AA" w14:textId="1DE7437D" w:rsidR="002C6EE8" w:rsidRPr="007429A7" w:rsidRDefault="00AC736D" w:rsidP="002C6EE8">
            <w:pPr>
              <w:rPr>
                <w:rFonts w:ascii="Arial" w:hAnsi="Arial" w:cs="Arial"/>
                <w:bCs/>
                <w:sz w:val="22"/>
                <w:szCs w:val="22"/>
              </w:rPr>
            </w:pPr>
            <w:r>
              <w:rPr>
                <w:rFonts w:ascii="Arial" w:hAnsi="Arial" w:cs="Arial"/>
                <w:b/>
                <w:bCs/>
                <w:sz w:val="22"/>
                <w:szCs w:val="22"/>
              </w:rPr>
              <w:t>Location</w:t>
            </w:r>
            <w:r w:rsidR="002C6EE8" w:rsidRPr="003E18EE">
              <w:rPr>
                <w:rFonts w:ascii="Arial" w:hAnsi="Arial" w:cs="Arial"/>
                <w:b/>
                <w:bCs/>
                <w:sz w:val="22"/>
                <w:szCs w:val="22"/>
              </w:rPr>
              <w:t>:</w:t>
            </w:r>
          </w:p>
        </w:tc>
      </w:tr>
      <w:tr w:rsidR="002C6EE8" w:rsidRPr="003E18EE" w14:paraId="7DD75848" w14:textId="77777777" w:rsidTr="0042183F">
        <w:tc>
          <w:tcPr>
            <w:tcW w:w="9475" w:type="dxa"/>
          </w:tcPr>
          <w:p w14:paraId="0DE67BAF" w14:textId="52772D50" w:rsidR="0003314E" w:rsidRDefault="00BB2805" w:rsidP="00C1060E">
            <w:pPr>
              <w:jc w:val="both"/>
              <w:rPr>
                <w:rFonts w:ascii="Arial" w:hAnsi="Arial" w:cs="Arial"/>
                <w:bCs/>
              </w:rPr>
            </w:pPr>
            <w:r>
              <w:rPr>
                <w:rFonts w:ascii="Arial" w:hAnsi="Arial" w:cs="Arial"/>
                <w:bCs/>
                <w:sz w:val="22"/>
                <w:szCs w:val="22"/>
              </w:rPr>
              <w:t xml:space="preserve">The Championships will be </w:t>
            </w:r>
            <w:r w:rsidR="0003314E">
              <w:rPr>
                <w:rFonts w:ascii="Arial" w:hAnsi="Arial" w:cs="Arial"/>
                <w:bCs/>
                <w:sz w:val="22"/>
                <w:szCs w:val="22"/>
              </w:rPr>
              <w:t>based</w:t>
            </w:r>
            <w:r>
              <w:rPr>
                <w:rFonts w:ascii="Arial" w:hAnsi="Arial" w:cs="Arial"/>
                <w:bCs/>
                <w:sz w:val="22"/>
                <w:szCs w:val="22"/>
              </w:rPr>
              <w:t xml:space="preserve"> on the </w:t>
            </w:r>
            <w:r w:rsidR="0003314E">
              <w:rPr>
                <w:rFonts w:ascii="Arial" w:hAnsi="Arial" w:cs="Arial"/>
                <w:bCs/>
                <w:sz w:val="22"/>
                <w:szCs w:val="22"/>
              </w:rPr>
              <w:t>Frenchay</w:t>
            </w:r>
            <w:r>
              <w:rPr>
                <w:rFonts w:ascii="Arial" w:hAnsi="Arial" w:cs="Arial"/>
                <w:bCs/>
                <w:sz w:val="22"/>
                <w:szCs w:val="22"/>
              </w:rPr>
              <w:t xml:space="preserve"> campus of </w:t>
            </w:r>
            <w:r w:rsidR="00061239">
              <w:rPr>
                <w:rFonts w:ascii="Arial" w:hAnsi="Arial" w:cs="Arial"/>
                <w:bCs/>
                <w:sz w:val="22"/>
                <w:szCs w:val="22"/>
              </w:rPr>
              <w:t xml:space="preserve">the </w:t>
            </w:r>
            <w:r w:rsidR="0003314E">
              <w:rPr>
                <w:rFonts w:ascii="Arial" w:hAnsi="Arial" w:cs="Arial"/>
                <w:bCs/>
                <w:sz w:val="22"/>
                <w:szCs w:val="22"/>
              </w:rPr>
              <w:t>Un</w:t>
            </w:r>
            <w:r>
              <w:rPr>
                <w:rFonts w:ascii="Arial" w:hAnsi="Arial" w:cs="Arial"/>
                <w:bCs/>
                <w:sz w:val="22"/>
                <w:szCs w:val="22"/>
              </w:rPr>
              <w:t>iversity</w:t>
            </w:r>
            <w:r w:rsidR="0003314E">
              <w:rPr>
                <w:rFonts w:ascii="Arial" w:hAnsi="Arial" w:cs="Arial"/>
                <w:bCs/>
                <w:sz w:val="22"/>
                <w:szCs w:val="22"/>
              </w:rPr>
              <w:t xml:space="preserve"> of West of England (UWE)</w:t>
            </w:r>
            <w:r>
              <w:rPr>
                <w:rFonts w:ascii="Arial" w:hAnsi="Arial" w:cs="Arial"/>
                <w:bCs/>
                <w:sz w:val="22"/>
                <w:szCs w:val="22"/>
              </w:rPr>
              <w:t xml:space="preserve">. </w:t>
            </w:r>
            <w:r w:rsidR="0003314E">
              <w:rPr>
                <w:rFonts w:ascii="Arial" w:hAnsi="Arial" w:cs="Arial"/>
                <w:bCs/>
              </w:rPr>
              <w:t xml:space="preserve">Access for competitors will </w:t>
            </w:r>
            <w:r w:rsidR="0003314E">
              <w:rPr>
                <w:rFonts w:ascii="Arial" w:hAnsi="Arial" w:cs="Arial"/>
                <w:bCs/>
                <w:u w:val="single"/>
              </w:rPr>
              <w:t>only</w:t>
            </w:r>
            <w:r w:rsidR="0003314E">
              <w:rPr>
                <w:rFonts w:ascii="Arial" w:hAnsi="Arial" w:cs="Arial"/>
                <w:bCs/>
              </w:rPr>
              <w:t xml:space="preserve"> be via UWE’s North entrance - the exit road south from the A4174 northern ring road - the section known locally as Filton Road. The post code covering this North campus entrance is BS34 8QN and the What3words </w:t>
            </w:r>
            <w:r w:rsidR="0003314E">
              <w:rPr>
                <w:rFonts w:ascii="Arial" w:hAnsi="Arial" w:cs="Arial"/>
                <w:noProof/>
              </w:rPr>
              <w:t xml:space="preserve">is </w:t>
            </w:r>
            <w:r w:rsidR="0003314E">
              <w:rPr>
                <w:rFonts w:ascii="Arial" w:hAnsi="Arial" w:cs="Arial"/>
                <w:noProof/>
                <w:u w:val="single"/>
              </w:rPr>
              <w:t>///words.riders.lined</w:t>
            </w:r>
            <w:r w:rsidR="0003314E">
              <w:rPr>
                <w:rFonts w:ascii="Arial" w:hAnsi="Arial" w:cs="Arial"/>
                <w:bCs/>
              </w:rPr>
              <w:t xml:space="preserve">. Parking will be in the car parks south of this entrance. </w:t>
            </w:r>
          </w:p>
          <w:p w14:paraId="42FA14CD" w14:textId="77777777" w:rsidR="0003314E" w:rsidRDefault="0003314E" w:rsidP="00C1060E">
            <w:pPr>
              <w:jc w:val="both"/>
              <w:rPr>
                <w:rFonts w:ascii="Arial" w:hAnsi="Arial" w:cs="Arial"/>
                <w:bCs/>
              </w:rPr>
            </w:pPr>
          </w:p>
          <w:p w14:paraId="05339609" w14:textId="77777777" w:rsidR="0003314E" w:rsidRPr="0003314E" w:rsidRDefault="0003314E" w:rsidP="00C1060E">
            <w:pPr>
              <w:jc w:val="both"/>
              <w:rPr>
                <w:rFonts w:ascii="Arial" w:hAnsi="Arial" w:cs="Arial"/>
                <w:bCs/>
              </w:rPr>
            </w:pPr>
            <w:r w:rsidRPr="0003314E">
              <w:rPr>
                <w:rFonts w:ascii="Arial" w:hAnsi="Arial" w:cs="Arial"/>
                <w:bCs/>
              </w:rPr>
              <w:t xml:space="preserve">Access by public transport is relatively easy. </w:t>
            </w:r>
            <w:hyperlink r:id="rId9" w:history="1">
              <w:r w:rsidRPr="0003314E">
                <w:rPr>
                  <w:rStyle w:val="Hyperlink"/>
                  <w:rFonts w:ascii="Arial" w:hAnsi="Arial" w:cs="Arial"/>
                  <w:bCs/>
                </w:rPr>
                <w:t>https://www.uwe.ac.uk/life/campus-and-facilities/getting-to-and-from-uwe</w:t>
              </w:r>
            </w:hyperlink>
            <w:r w:rsidRPr="0003314E">
              <w:rPr>
                <w:rFonts w:ascii="Arial" w:hAnsi="Arial" w:cs="Arial"/>
                <w:bCs/>
              </w:rPr>
              <w:t xml:space="preserve"> is the UWE page for access to all their campuses for Bus/Rail/Cycle. The nearest railway station is Filton Abbey Wood (c.1 km from the North entrance, although Bristol Parkway is also close (c.1 mile from the North entrance). From both stations the North entrance is the closest.</w:t>
            </w:r>
          </w:p>
          <w:p w14:paraId="270F8CFF" w14:textId="77777777" w:rsidR="0003314E" w:rsidRPr="0003314E" w:rsidRDefault="0003314E" w:rsidP="00C1060E">
            <w:pPr>
              <w:jc w:val="both"/>
              <w:rPr>
                <w:rFonts w:ascii="Arial" w:hAnsi="Arial" w:cs="Arial"/>
                <w:bCs/>
              </w:rPr>
            </w:pPr>
          </w:p>
          <w:p w14:paraId="1AA0CF2E" w14:textId="77777777" w:rsidR="0003314E" w:rsidRPr="0003314E" w:rsidRDefault="0003314E" w:rsidP="00C1060E">
            <w:pPr>
              <w:jc w:val="both"/>
              <w:rPr>
                <w:rFonts w:ascii="Arial" w:hAnsi="Arial" w:cs="Arial"/>
                <w:bCs/>
              </w:rPr>
            </w:pPr>
            <w:r w:rsidRPr="0003314E">
              <w:rPr>
                <w:rFonts w:ascii="Arial" w:hAnsi="Arial" w:cs="Arial"/>
                <w:bCs/>
              </w:rPr>
              <w:t>For accommodation, there is a Premier Inn, a Holiday Inn Express and a Travelodge, all within 10 minutes’ walk to the North entrance.</w:t>
            </w:r>
          </w:p>
          <w:p w14:paraId="2638E88F" w14:textId="77777777" w:rsidR="0003314E" w:rsidRPr="0003314E" w:rsidRDefault="0003314E" w:rsidP="00C1060E">
            <w:pPr>
              <w:jc w:val="both"/>
              <w:rPr>
                <w:rFonts w:ascii="Arial" w:hAnsi="Arial" w:cs="Arial"/>
                <w:bCs/>
              </w:rPr>
            </w:pPr>
          </w:p>
          <w:p w14:paraId="0EB43AB8" w14:textId="77777777" w:rsidR="00500893" w:rsidRDefault="0005675E" w:rsidP="00C1060E">
            <w:pPr>
              <w:jc w:val="both"/>
              <w:rPr>
                <w:rFonts w:ascii="Arial" w:hAnsi="Arial" w:cs="Arial"/>
                <w:bCs/>
              </w:rPr>
            </w:pPr>
            <w:r>
              <w:rPr>
                <w:rFonts w:ascii="Arial" w:hAnsi="Arial" w:cs="Arial"/>
                <w:bCs/>
              </w:rPr>
              <w:t xml:space="preserve">We have parking, on site, </w:t>
            </w:r>
            <w:r w:rsidR="00500893">
              <w:rPr>
                <w:rFonts w:ascii="Arial" w:hAnsi="Arial" w:cs="Arial"/>
                <w:bCs/>
              </w:rPr>
              <w:t>at UWE, with parking fees included in your entry fees.</w:t>
            </w:r>
          </w:p>
          <w:p w14:paraId="541BABD4" w14:textId="77777777" w:rsidR="00500893" w:rsidRDefault="00500893" w:rsidP="00C1060E">
            <w:pPr>
              <w:jc w:val="both"/>
              <w:rPr>
                <w:rFonts w:ascii="Arial" w:hAnsi="Arial" w:cs="Arial"/>
                <w:bCs/>
              </w:rPr>
            </w:pPr>
          </w:p>
          <w:p w14:paraId="703E8F69" w14:textId="428677E2" w:rsidR="0003314E" w:rsidRPr="0003314E" w:rsidRDefault="0093216E" w:rsidP="00C1060E">
            <w:pPr>
              <w:jc w:val="both"/>
              <w:rPr>
                <w:rFonts w:ascii="Arial" w:hAnsi="Arial" w:cs="Arial"/>
                <w:bCs/>
              </w:rPr>
            </w:pPr>
            <w:r>
              <w:rPr>
                <w:rFonts w:ascii="Arial" w:hAnsi="Arial" w:cs="Arial"/>
                <w:bCs/>
              </w:rPr>
              <w:t>C</w:t>
            </w:r>
            <w:r w:rsidR="0003314E" w:rsidRPr="0003314E">
              <w:rPr>
                <w:rFonts w:ascii="Arial" w:hAnsi="Arial" w:cs="Arial"/>
                <w:bCs/>
              </w:rPr>
              <w:t xml:space="preserve">atering and toilets will be </w:t>
            </w:r>
            <w:r>
              <w:rPr>
                <w:rFonts w:ascii="Arial" w:hAnsi="Arial" w:cs="Arial"/>
                <w:bCs/>
              </w:rPr>
              <w:t xml:space="preserve">close to the </w:t>
            </w:r>
            <w:r w:rsidR="00465EF8">
              <w:rPr>
                <w:rFonts w:ascii="Arial" w:hAnsi="Arial" w:cs="Arial"/>
                <w:bCs/>
              </w:rPr>
              <w:t>event arena.</w:t>
            </w:r>
          </w:p>
          <w:p w14:paraId="3806F44F" w14:textId="5E239C93" w:rsidR="00635E7C" w:rsidRPr="003E18EE" w:rsidRDefault="00635E7C" w:rsidP="0003314E">
            <w:pPr>
              <w:rPr>
                <w:rFonts w:ascii="Arial" w:hAnsi="Arial" w:cs="Arial"/>
                <w:sz w:val="22"/>
                <w:szCs w:val="22"/>
              </w:rPr>
            </w:pPr>
          </w:p>
        </w:tc>
      </w:tr>
      <w:tr w:rsidR="002C6EE8" w:rsidRPr="003E18EE" w14:paraId="7D02BEDE" w14:textId="77777777" w:rsidTr="0042183F">
        <w:tc>
          <w:tcPr>
            <w:tcW w:w="9475" w:type="dxa"/>
            <w:shd w:val="clear" w:color="auto" w:fill="F2F2F2" w:themeFill="background1" w:themeFillShade="F2"/>
          </w:tcPr>
          <w:p w14:paraId="50523687" w14:textId="42BAAB66" w:rsidR="002C6EE8" w:rsidRPr="007429A7" w:rsidRDefault="00AC736D" w:rsidP="002C6EE8">
            <w:pPr>
              <w:rPr>
                <w:rFonts w:ascii="Arial" w:hAnsi="Arial" w:cs="Arial"/>
                <w:bCs/>
                <w:sz w:val="22"/>
                <w:szCs w:val="22"/>
              </w:rPr>
            </w:pPr>
            <w:r>
              <w:rPr>
                <w:rFonts w:ascii="Arial" w:hAnsi="Arial" w:cs="Arial"/>
                <w:b/>
                <w:bCs/>
                <w:sz w:val="22"/>
                <w:szCs w:val="22"/>
              </w:rPr>
              <w:t>Timings</w:t>
            </w:r>
            <w:r w:rsidR="005D0E67">
              <w:rPr>
                <w:rFonts w:ascii="Arial" w:hAnsi="Arial" w:cs="Arial"/>
                <w:b/>
                <w:bCs/>
                <w:sz w:val="22"/>
                <w:szCs w:val="22"/>
              </w:rPr>
              <w:t xml:space="preserve"> (approximate)</w:t>
            </w:r>
            <w:r w:rsidR="002C6EE8" w:rsidRPr="003E18EE">
              <w:rPr>
                <w:rFonts w:ascii="Arial" w:hAnsi="Arial" w:cs="Arial"/>
                <w:b/>
                <w:bCs/>
                <w:sz w:val="22"/>
                <w:szCs w:val="22"/>
              </w:rPr>
              <w:t>:</w:t>
            </w:r>
          </w:p>
        </w:tc>
      </w:tr>
      <w:tr w:rsidR="002C6EE8" w:rsidRPr="003E18EE" w14:paraId="50135C6F" w14:textId="77777777" w:rsidTr="0042183F">
        <w:tc>
          <w:tcPr>
            <w:tcW w:w="9475" w:type="dxa"/>
          </w:tcPr>
          <w:p w14:paraId="57206AB7" w14:textId="72A10B69" w:rsidR="00BB2805" w:rsidRDefault="00BB2805" w:rsidP="00635E7C">
            <w:pPr>
              <w:pStyle w:val="ListParagraph"/>
              <w:numPr>
                <w:ilvl w:val="0"/>
                <w:numId w:val="1"/>
              </w:numPr>
              <w:autoSpaceDE w:val="0"/>
              <w:autoSpaceDN w:val="0"/>
              <w:adjustRightInd w:val="0"/>
              <w:rPr>
                <w:rFonts w:ascii="Arial" w:hAnsi="Arial" w:cs="Arial"/>
                <w:bCs/>
                <w:sz w:val="22"/>
                <w:szCs w:val="22"/>
              </w:rPr>
            </w:pPr>
            <w:r>
              <w:rPr>
                <w:rFonts w:ascii="Arial" w:hAnsi="Arial" w:cs="Arial"/>
                <w:bCs/>
                <w:sz w:val="22"/>
                <w:szCs w:val="22"/>
              </w:rPr>
              <w:t>Qualifier Starts 1</w:t>
            </w:r>
            <w:r w:rsidR="0003314E">
              <w:rPr>
                <w:rFonts w:ascii="Arial" w:hAnsi="Arial" w:cs="Arial"/>
                <w:bCs/>
                <w:sz w:val="22"/>
                <w:szCs w:val="22"/>
              </w:rPr>
              <w:t>0</w:t>
            </w:r>
            <w:r>
              <w:rPr>
                <w:rFonts w:ascii="Arial" w:hAnsi="Arial" w:cs="Arial"/>
                <w:bCs/>
                <w:sz w:val="22"/>
                <w:szCs w:val="22"/>
              </w:rPr>
              <w:t>:30 – 1</w:t>
            </w:r>
            <w:r w:rsidR="0003314E">
              <w:rPr>
                <w:rFonts w:ascii="Arial" w:hAnsi="Arial" w:cs="Arial"/>
                <w:bCs/>
                <w:sz w:val="22"/>
                <w:szCs w:val="22"/>
              </w:rPr>
              <w:t>2</w:t>
            </w:r>
            <w:r>
              <w:rPr>
                <w:rFonts w:ascii="Arial" w:hAnsi="Arial" w:cs="Arial"/>
                <w:bCs/>
                <w:sz w:val="22"/>
                <w:szCs w:val="22"/>
              </w:rPr>
              <w:t>:00</w:t>
            </w:r>
          </w:p>
          <w:p w14:paraId="0621AC04" w14:textId="2FA413B9" w:rsidR="00635E7C" w:rsidRDefault="00BB2805" w:rsidP="00635E7C">
            <w:pPr>
              <w:pStyle w:val="ListParagraph"/>
              <w:numPr>
                <w:ilvl w:val="0"/>
                <w:numId w:val="1"/>
              </w:numPr>
              <w:autoSpaceDE w:val="0"/>
              <w:autoSpaceDN w:val="0"/>
              <w:adjustRightInd w:val="0"/>
              <w:rPr>
                <w:rFonts w:ascii="Arial" w:hAnsi="Arial" w:cs="Arial"/>
                <w:bCs/>
                <w:sz w:val="22"/>
                <w:szCs w:val="22"/>
              </w:rPr>
            </w:pPr>
            <w:r>
              <w:rPr>
                <w:rFonts w:ascii="Arial" w:hAnsi="Arial" w:cs="Arial"/>
                <w:bCs/>
                <w:sz w:val="22"/>
                <w:szCs w:val="22"/>
              </w:rPr>
              <w:t>Finals Starts 1</w:t>
            </w:r>
            <w:r w:rsidR="0003314E">
              <w:rPr>
                <w:rFonts w:ascii="Arial" w:hAnsi="Arial" w:cs="Arial"/>
                <w:bCs/>
                <w:sz w:val="22"/>
                <w:szCs w:val="22"/>
              </w:rPr>
              <w:t>4</w:t>
            </w:r>
            <w:r>
              <w:rPr>
                <w:rFonts w:ascii="Arial" w:hAnsi="Arial" w:cs="Arial"/>
                <w:bCs/>
                <w:sz w:val="22"/>
                <w:szCs w:val="22"/>
              </w:rPr>
              <w:t>:00 – 1</w:t>
            </w:r>
            <w:r w:rsidR="0003314E">
              <w:rPr>
                <w:rFonts w:ascii="Arial" w:hAnsi="Arial" w:cs="Arial"/>
                <w:bCs/>
                <w:sz w:val="22"/>
                <w:szCs w:val="22"/>
              </w:rPr>
              <w:t>5</w:t>
            </w:r>
            <w:r>
              <w:rPr>
                <w:rFonts w:ascii="Arial" w:hAnsi="Arial" w:cs="Arial"/>
                <w:bCs/>
                <w:sz w:val="22"/>
                <w:szCs w:val="22"/>
              </w:rPr>
              <w:t>:30</w:t>
            </w:r>
            <w:r w:rsidR="00635E7C" w:rsidRPr="00F25BF7">
              <w:rPr>
                <w:rFonts w:ascii="Arial" w:hAnsi="Arial" w:cs="Arial"/>
                <w:bCs/>
                <w:sz w:val="22"/>
                <w:szCs w:val="22"/>
              </w:rPr>
              <w:t xml:space="preserve">. </w:t>
            </w:r>
          </w:p>
          <w:p w14:paraId="33B440BE" w14:textId="62903141" w:rsidR="00BB2805" w:rsidRDefault="00BB2805" w:rsidP="00635E7C">
            <w:pPr>
              <w:pStyle w:val="ListParagraph"/>
              <w:numPr>
                <w:ilvl w:val="0"/>
                <w:numId w:val="1"/>
              </w:numPr>
              <w:autoSpaceDE w:val="0"/>
              <w:autoSpaceDN w:val="0"/>
              <w:adjustRightInd w:val="0"/>
              <w:rPr>
                <w:rFonts w:ascii="Arial" w:hAnsi="Arial" w:cs="Arial"/>
                <w:bCs/>
                <w:sz w:val="22"/>
                <w:szCs w:val="22"/>
              </w:rPr>
            </w:pPr>
            <w:r>
              <w:rPr>
                <w:rFonts w:ascii="Arial" w:hAnsi="Arial" w:cs="Arial"/>
                <w:bCs/>
                <w:sz w:val="22"/>
                <w:szCs w:val="22"/>
              </w:rPr>
              <w:t>Prize</w:t>
            </w:r>
            <w:r w:rsidR="00F03C30">
              <w:rPr>
                <w:rFonts w:ascii="Arial" w:hAnsi="Arial" w:cs="Arial"/>
                <w:bCs/>
                <w:sz w:val="22"/>
                <w:szCs w:val="22"/>
              </w:rPr>
              <w:t>g</w:t>
            </w:r>
            <w:r>
              <w:rPr>
                <w:rFonts w:ascii="Arial" w:hAnsi="Arial" w:cs="Arial"/>
                <w:bCs/>
                <w:sz w:val="22"/>
                <w:szCs w:val="22"/>
              </w:rPr>
              <w:t>iving</w:t>
            </w:r>
            <w:r w:rsidR="00C1060E">
              <w:rPr>
                <w:rFonts w:ascii="Arial" w:hAnsi="Arial" w:cs="Arial"/>
                <w:bCs/>
                <w:sz w:val="22"/>
                <w:szCs w:val="22"/>
              </w:rPr>
              <w:t xml:space="preserve">  16:00 – 17:00</w:t>
            </w:r>
          </w:p>
          <w:p w14:paraId="09DAC95E" w14:textId="77777777" w:rsidR="005E38CF" w:rsidRDefault="005E38CF" w:rsidP="005E38CF">
            <w:pPr>
              <w:autoSpaceDE w:val="0"/>
              <w:autoSpaceDN w:val="0"/>
              <w:adjustRightInd w:val="0"/>
              <w:ind w:left="397"/>
              <w:rPr>
                <w:rFonts w:ascii="Arial" w:hAnsi="Arial" w:cs="Arial"/>
                <w:bCs/>
                <w:sz w:val="22"/>
                <w:szCs w:val="22"/>
              </w:rPr>
            </w:pPr>
          </w:p>
          <w:p w14:paraId="6C067DC2" w14:textId="3EAC2AD3" w:rsidR="00635E7C" w:rsidRPr="003E18EE" w:rsidRDefault="005E38CF" w:rsidP="005E38CF">
            <w:pPr>
              <w:autoSpaceDE w:val="0"/>
              <w:autoSpaceDN w:val="0"/>
              <w:adjustRightInd w:val="0"/>
              <w:ind w:left="397"/>
              <w:rPr>
                <w:rFonts w:ascii="Arial" w:hAnsi="Arial" w:cs="Arial"/>
                <w:sz w:val="22"/>
                <w:szCs w:val="22"/>
              </w:rPr>
            </w:pPr>
            <w:r>
              <w:rPr>
                <w:rFonts w:ascii="Arial" w:hAnsi="Arial" w:cs="Arial"/>
                <w:bCs/>
                <w:sz w:val="22"/>
                <w:szCs w:val="22"/>
              </w:rPr>
              <w:t xml:space="preserve">The BOF 2026 AGM will be held between the </w:t>
            </w:r>
            <w:r w:rsidR="008C55A6">
              <w:rPr>
                <w:rFonts w:ascii="Arial" w:hAnsi="Arial" w:cs="Arial"/>
                <w:bCs/>
                <w:sz w:val="22"/>
                <w:szCs w:val="22"/>
              </w:rPr>
              <w:t>q</w:t>
            </w:r>
            <w:r>
              <w:rPr>
                <w:rFonts w:ascii="Arial" w:hAnsi="Arial" w:cs="Arial"/>
                <w:bCs/>
                <w:sz w:val="22"/>
                <w:szCs w:val="22"/>
              </w:rPr>
              <w:t>ualif</w:t>
            </w:r>
            <w:r w:rsidR="008C55A6">
              <w:rPr>
                <w:rFonts w:ascii="Arial" w:hAnsi="Arial" w:cs="Arial"/>
                <w:bCs/>
                <w:sz w:val="22"/>
                <w:szCs w:val="22"/>
              </w:rPr>
              <w:t>ying races</w:t>
            </w:r>
            <w:r>
              <w:rPr>
                <w:rFonts w:ascii="Arial" w:hAnsi="Arial" w:cs="Arial"/>
                <w:bCs/>
                <w:sz w:val="22"/>
                <w:szCs w:val="22"/>
              </w:rPr>
              <w:t xml:space="preserve"> and the </w:t>
            </w:r>
            <w:r w:rsidR="008C55A6">
              <w:rPr>
                <w:rFonts w:ascii="Arial" w:hAnsi="Arial" w:cs="Arial"/>
                <w:bCs/>
                <w:sz w:val="22"/>
                <w:szCs w:val="22"/>
              </w:rPr>
              <w:t>f</w:t>
            </w:r>
            <w:r>
              <w:rPr>
                <w:rFonts w:ascii="Arial" w:hAnsi="Arial" w:cs="Arial"/>
                <w:bCs/>
                <w:sz w:val="22"/>
                <w:szCs w:val="22"/>
              </w:rPr>
              <w:t>inals</w:t>
            </w:r>
            <w:r w:rsidR="008C55A6">
              <w:rPr>
                <w:rFonts w:ascii="Arial" w:hAnsi="Arial" w:cs="Arial"/>
                <w:bCs/>
                <w:sz w:val="22"/>
                <w:szCs w:val="22"/>
              </w:rPr>
              <w:t>.</w:t>
            </w:r>
            <w:r>
              <w:rPr>
                <w:rFonts w:ascii="Arial" w:hAnsi="Arial" w:cs="Arial"/>
                <w:bCs/>
                <w:sz w:val="22"/>
                <w:szCs w:val="22"/>
              </w:rPr>
              <w:t xml:space="preserve"> close to the Event Centre. </w:t>
            </w:r>
          </w:p>
        </w:tc>
      </w:tr>
      <w:tr w:rsidR="002C6EE8" w:rsidRPr="003E18EE" w14:paraId="1B32FD92" w14:textId="77777777" w:rsidTr="0042183F">
        <w:tc>
          <w:tcPr>
            <w:tcW w:w="9475" w:type="dxa"/>
            <w:shd w:val="clear" w:color="auto" w:fill="F2F2F2" w:themeFill="background1" w:themeFillShade="F2"/>
          </w:tcPr>
          <w:p w14:paraId="73BC55C3" w14:textId="04BCE48C" w:rsidR="002C6EE8" w:rsidRPr="003E18EE" w:rsidRDefault="00BB2805" w:rsidP="002C6EE8">
            <w:pPr>
              <w:rPr>
                <w:rFonts w:ascii="Arial" w:hAnsi="Arial" w:cs="Arial"/>
                <w:bCs/>
                <w:sz w:val="22"/>
                <w:szCs w:val="22"/>
              </w:rPr>
            </w:pPr>
            <w:r>
              <w:rPr>
                <w:rFonts w:ascii="Arial" w:hAnsi="Arial" w:cs="Arial"/>
                <w:b/>
                <w:bCs/>
                <w:sz w:val="22"/>
                <w:szCs w:val="22"/>
              </w:rPr>
              <w:t>Entr</w:t>
            </w:r>
            <w:r w:rsidR="005E38CF">
              <w:rPr>
                <w:rFonts w:ascii="Arial" w:hAnsi="Arial" w:cs="Arial"/>
                <w:b/>
                <w:bCs/>
                <w:sz w:val="22"/>
                <w:szCs w:val="22"/>
              </w:rPr>
              <w:t>ies</w:t>
            </w:r>
            <w:r w:rsidR="002C6EE8" w:rsidRPr="003E18EE">
              <w:rPr>
                <w:rFonts w:ascii="Arial" w:hAnsi="Arial" w:cs="Arial"/>
                <w:b/>
                <w:bCs/>
                <w:sz w:val="22"/>
                <w:szCs w:val="22"/>
              </w:rPr>
              <w:t>:</w:t>
            </w:r>
          </w:p>
        </w:tc>
      </w:tr>
      <w:tr w:rsidR="002C6EE8" w:rsidRPr="003E18EE" w14:paraId="34D6C53A" w14:textId="77777777" w:rsidTr="0042183F">
        <w:tc>
          <w:tcPr>
            <w:tcW w:w="9475" w:type="dxa"/>
          </w:tcPr>
          <w:p w14:paraId="1536DBE6" w14:textId="02239404" w:rsidR="002C6EE8" w:rsidRDefault="005E38CF" w:rsidP="00C1060E">
            <w:pPr>
              <w:jc w:val="both"/>
              <w:rPr>
                <w:rFonts w:ascii="Arial" w:hAnsi="Arial" w:cs="Arial"/>
                <w:sz w:val="22"/>
                <w:szCs w:val="22"/>
              </w:rPr>
            </w:pPr>
            <w:r>
              <w:rPr>
                <w:rFonts w:ascii="Arial" w:hAnsi="Arial" w:cs="Arial"/>
                <w:bCs/>
                <w:sz w:val="22"/>
                <w:szCs w:val="22"/>
              </w:rPr>
              <w:t xml:space="preserve">Entries will be via </w:t>
            </w:r>
            <w:r w:rsidR="00C1060E">
              <w:rPr>
                <w:rFonts w:ascii="Arial" w:hAnsi="Arial" w:cs="Arial"/>
                <w:bCs/>
                <w:sz w:val="22"/>
                <w:szCs w:val="22"/>
              </w:rPr>
              <w:t>Pre-entries</w:t>
            </w:r>
            <w:r w:rsidR="009A26B9">
              <w:rPr>
                <w:rFonts w:ascii="Arial" w:hAnsi="Arial" w:cs="Arial"/>
                <w:bCs/>
                <w:sz w:val="22"/>
                <w:szCs w:val="22"/>
              </w:rPr>
              <w:t xml:space="preserve">, at </w:t>
            </w:r>
            <w:r w:rsidR="003F5258">
              <w:rPr>
                <w:rFonts w:ascii="Arial" w:hAnsi="Arial" w:cs="Arial"/>
                <w:bCs/>
                <w:sz w:val="22"/>
                <w:szCs w:val="22"/>
              </w:rPr>
              <w:t>www.</w:t>
            </w:r>
            <w:r w:rsidR="009A26B9">
              <w:rPr>
                <w:rFonts w:ascii="Arial" w:hAnsi="Arial" w:cs="Arial"/>
                <w:bCs/>
                <w:sz w:val="22"/>
                <w:szCs w:val="22"/>
              </w:rPr>
              <w:t>pre</w:t>
            </w:r>
            <w:r w:rsidR="00CC3964">
              <w:rPr>
                <w:rFonts w:ascii="Arial" w:hAnsi="Arial" w:cs="Arial"/>
                <w:bCs/>
                <w:sz w:val="22"/>
                <w:szCs w:val="22"/>
              </w:rPr>
              <w:t>-entries</w:t>
            </w:r>
            <w:r w:rsidR="003F5258">
              <w:rPr>
                <w:rFonts w:ascii="Arial" w:hAnsi="Arial" w:cs="Arial"/>
                <w:bCs/>
                <w:sz w:val="22"/>
                <w:szCs w:val="22"/>
              </w:rPr>
              <w:t>.</w:t>
            </w:r>
            <w:r w:rsidR="00CC3964">
              <w:rPr>
                <w:rFonts w:ascii="Arial" w:hAnsi="Arial" w:cs="Arial"/>
                <w:bCs/>
                <w:sz w:val="22"/>
                <w:szCs w:val="22"/>
              </w:rPr>
              <w:t>co.uk</w:t>
            </w:r>
            <w:r>
              <w:rPr>
                <w:rFonts w:ascii="Arial" w:hAnsi="Arial" w:cs="Arial"/>
                <w:bCs/>
                <w:sz w:val="22"/>
                <w:szCs w:val="22"/>
              </w:rPr>
              <w:t xml:space="preserve">. </w:t>
            </w:r>
            <w:r w:rsidR="00F416C5">
              <w:rPr>
                <w:rFonts w:ascii="Arial" w:hAnsi="Arial" w:cs="Arial"/>
                <w:bCs/>
                <w:sz w:val="22"/>
                <w:szCs w:val="22"/>
              </w:rPr>
              <w:t xml:space="preserve">They will open on </w:t>
            </w:r>
            <w:r w:rsidR="00C1060E">
              <w:rPr>
                <w:rFonts w:ascii="Arial" w:hAnsi="Arial" w:cs="Arial"/>
                <w:bCs/>
                <w:sz w:val="22"/>
                <w:szCs w:val="22"/>
              </w:rPr>
              <w:t>1</w:t>
            </w:r>
            <w:r w:rsidR="00F03C30" w:rsidRPr="00F03C30">
              <w:rPr>
                <w:rFonts w:ascii="Arial" w:hAnsi="Arial" w:cs="Arial"/>
                <w:bCs/>
                <w:sz w:val="22"/>
                <w:szCs w:val="22"/>
                <w:vertAlign w:val="superscript"/>
              </w:rPr>
              <w:t>st</w:t>
            </w:r>
            <w:r w:rsidR="00C1060E">
              <w:rPr>
                <w:rFonts w:ascii="Arial" w:hAnsi="Arial" w:cs="Arial"/>
                <w:bCs/>
                <w:sz w:val="22"/>
                <w:szCs w:val="22"/>
              </w:rPr>
              <w:t xml:space="preserve"> April 2026</w:t>
            </w:r>
            <w:r w:rsidR="00F416C5">
              <w:rPr>
                <w:rFonts w:ascii="Arial" w:hAnsi="Arial" w:cs="Arial"/>
                <w:bCs/>
                <w:sz w:val="22"/>
                <w:szCs w:val="22"/>
              </w:rPr>
              <w:t xml:space="preserve">. </w:t>
            </w:r>
            <w:r>
              <w:rPr>
                <w:rFonts w:ascii="Arial" w:hAnsi="Arial" w:cs="Arial"/>
                <w:bCs/>
                <w:sz w:val="22"/>
                <w:szCs w:val="22"/>
              </w:rPr>
              <w:t xml:space="preserve">Entries will close at 11:59pm on </w:t>
            </w:r>
            <w:r w:rsidR="00C1060E">
              <w:rPr>
                <w:rFonts w:ascii="Arial" w:hAnsi="Arial" w:cs="Arial"/>
                <w:bCs/>
                <w:sz w:val="22"/>
                <w:szCs w:val="22"/>
              </w:rPr>
              <w:t>7</w:t>
            </w:r>
            <w:r w:rsidR="005C68F4" w:rsidRPr="005C68F4">
              <w:rPr>
                <w:rFonts w:ascii="Arial" w:hAnsi="Arial" w:cs="Arial"/>
                <w:bCs/>
                <w:sz w:val="22"/>
                <w:szCs w:val="22"/>
                <w:vertAlign w:val="superscript"/>
              </w:rPr>
              <w:t>th</w:t>
            </w:r>
            <w:r w:rsidR="005C68F4">
              <w:rPr>
                <w:rFonts w:ascii="Arial" w:hAnsi="Arial" w:cs="Arial"/>
                <w:bCs/>
                <w:sz w:val="22"/>
                <w:szCs w:val="22"/>
              </w:rPr>
              <w:t xml:space="preserve"> </w:t>
            </w:r>
            <w:r w:rsidR="00C1060E">
              <w:rPr>
                <w:rFonts w:ascii="Arial" w:hAnsi="Arial" w:cs="Arial"/>
                <w:bCs/>
                <w:sz w:val="22"/>
                <w:szCs w:val="22"/>
              </w:rPr>
              <w:t>June 2026</w:t>
            </w:r>
            <w:r>
              <w:rPr>
                <w:rFonts w:ascii="Arial" w:hAnsi="Arial" w:cs="Arial"/>
                <w:bCs/>
                <w:sz w:val="22"/>
                <w:szCs w:val="22"/>
              </w:rPr>
              <w:t>.</w:t>
            </w:r>
            <w:r w:rsidR="00C1060E">
              <w:rPr>
                <w:rFonts w:ascii="Arial" w:hAnsi="Arial" w:cs="Arial"/>
                <w:bCs/>
                <w:sz w:val="22"/>
                <w:szCs w:val="22"/>
              </w:rPr>
              <w:t xml:space="preserve"> </w:t>
            </w:r>
            <w:r w:rsidR="005C68F4" w:rsidRPr="00CA3B90">
              <w:rPr>
                <w:rFonts w:ascii="Arial" w:eastAsia="Aptos" w:hAnsi="Arial" w:cs="Arial"/>
              </w:rPr>
              <w:t>After that, late entries will be available</w:t>
            </w:r>
            <w:r w:rsidR="005C68F4">
              <w:rPr>
                <w:rFonts w:ascii="Arial" w:eastAsia="Aptos" w:hAnsi="Arial" w:cs="Arial"/>
              </w:rPr>
              <w:t xml:space="preserve"> </w:t>
            </w:r>
            <w:r w:rsidR="005C68F4" w:rsidRPr="00CA3B90">
              <w:rPr>
                <w:rFonts w:ascii="Arial" w:eastAsia="Aptos" w:hAnsi="Arial" w:cs="Arial"/>
              </w:rPr>
              <w:t xml:space="preserve">subject to the availability of maps, bibs etc and subject to </w:t>
            </w:r>
            <w:r w:rsidR="005C68F4">
              <w:rPr>
                <w:rFonts w:ascii="Arial" w:eastAsia="Aptos" w:hAnsi="Arial" w:cs="Arial"/>
              </w:rPr>
              <w:t>the</w:t>
            </w:r>
            <w:r w:rsidR="005C68F4" w:rsidRPr="00CA3B90">
              <w:rPr>
                <w:rFonts w:ascii="Arial" w:eastAsia="Aptos" w:hAnsi="Arial" w:cs="Arial"/>
              </w:rPr>
              <w:t xml:space="preserve"> late entry surcharge</w:t>
            </w:r>
            <w:r w:rsidR="00C1060E">
              <w:rPr>
                <w:rFonts w:ascii="Arial" w:hAnsi="Arial" w:cs="Arial"/>
                <w:bCs/>
                <w:sz w:val="22"/>
                <w:szCs w:val="22"/>
              </w:rPr>
              <w:t>.</w:t>
            </w:r>
          </w:p>
          <w:p w14:paraId="239561D4" w14:textId="39FC0ACB" w:rsidR="00635E7C" w:rsidRPr="003E18EE" w:rsidRDefault="00635E7C" w:rsidP="002C6EE8">
            <w:pPr>
              <w:rPr>
                <w:rFonts w:ascii="Arial" w:hAnsi="Arial" w:cs="Arial"/>
                <w:sz w:val="22"/>
                <w:szCs w:val="22"/>
              </w:rPr>
            </w:pPr>
          </w:p>
        </w:tc>
      </w:tr>
      <w:tr w:rsidR="002C6EE8" w:rsidRPr="003E18EE" w14:paraId="1752020A" w14:textId="77777777" w:rsidTr="0042183F">
        <w:tc>
          <w:tcPr>
            <w:tcW w:w="9475" w:type="dxa"/>
            <w:shd w:val="clear" w:color="auto" w:fill="F2F2F2" w:themeFill="background1" w:themeFillShade="F2"/>
          </w:tcPr>
          <w:p w14:paraId="41E207CC" w14:textId="2A6A06A8" w:rsidR="002C6EE8" w:rsidRPr="003E18EE" w:rsidRDefault="00BB2805" w:rsidP="002C6EE8">
            <w:pPr>
              <w:rPr>
                <w:rFonts w:ascii="Arial" w:hAnsi="Arial" w:cs="Arial"/>
                <w:bCs/>
                <w:sz w:val="22"/>
                <w:szCs w:val="22"/>
              </w:rPr>
            </w:pPr>
            <w:r>
              <w:rPr>
                <w:rFonts w:ascii="Arial" w:hAnsi="Arial" w:cs="Arial"/>
                <w:b/>
                <w:bCs/>
                <w:sz w:val="22"/>
                <w:szCs w:val="22"/>
              </w:rPr>
              <w:lastRenderedPageBreak/>
              <w:t>Entr</w:t>
            </w:r>
            <w:r w:rsidR="005E38CF">
              <w:rPr>
                <w:rFonts w:ascii="Arial" w:hAnsi="Arial" w:cs="Arial"/>
                <w:b/>
                <w:bCs/>
                <w:sz w:val="22"/>
                <w:szCs w:val="22"/>
              </w:rPr>
              <w:t>y Prices</w:t>
            </w:r>
            <w:r w:rsidR="002C6EE8" w:rsidRPr="003E18EE">
              <w:rPr>
                <w:rFonts w:ascii="Arial" w:hAnsi="Arial" w:cs="Arial"/>
                <w:b/>
                <w:bCs/>
                <w:sz w:val="22"/>
                <w:szCs w:val="22"/>
              </w:rPr>
              <w:t>:</w:t>
            </w:r>
          </w:p>
        </w:tc>
      </w:tr>
      <w:tr w:rsidR="002C6EE8" w:rsidRPr="003E18EE" w14:paraId="32F16502" w14:textId="77777777" w:rsidTr="0042183F">
        <w:tc>
          <w:tcPr>
            <w:tcW w:w="9475" w:type="dxa"/>
          </w:tcPr>
          <w:tbl>
            <w:tblPr>
              <w:tblStyle w:val="TableGrid"/>
              <w:tblW w:w="6627" w:type="dxa"/>
              <w:tblLook w:val="04A0" w:firstRow="1" w:lastRow="0" w:firstColumn="1" w:lastColumn="0" w:noHBand="0" w:noVBand="1"/>
            </w:tblPr>
            <w:tblGrid>
              <w:gridCol w:w="2209"/>
              <w:gridCol w:w="2209"/>
              <w:gridCol w:w="2209"/>
            </w:tblGrid>
            <w:tr w:rsidR="005E38CF" w:rsidRPr="003E18EE" w14:paraId="5F571BB2" w14:textId="77777777" w:rsidTr="005E38CF">
              <w:trPr>
                <w:trHeight w:val="281"/>
              </w:trPr>
              <w:tc>
                <w:tcPr>
                  <w:tcW w:w="2209" w:type="dxa"/>
                </w:tcPr>
                <w:p w14:paraId="03A04436" w14:textId="387AED56" w:rsidR="005E38CF" w:rsidRPr="003E18EE" w:rsidRDefault="005E38CF" w:rsidP="002C6EE8">
                  <w:pPr>
                    <w:rPr>
                      <w:rFonts w:ascii="Arial" w:hAnsi="Arial" w:cs="Arial"/>
                      <w:b/>
                      <w:sz w:val="22"/>
                      <w:szCs w:val="22"/>
                    </w:rPr>
                  </w:pPr>
                  <w:r>
                    <w:rPr>
                      <w:rFonts w:ascii="Arial" w:hAnsi="Arial" w:cs="Arial"/>
                      <w:b/>
                      <w:sz w:val="22"/>
                      <w:szCs w:val="22"/>
                    </w:rPr>
                    <w:t>Entry Fees</w:t>
                  </w:r>
                </w:p>
              </w:tc>
              <w:tc>
                <w:tcPr>
                  <w:tcW w:w="2209" w:type="dxa"/>
                </w:tcPr>
                <w:p w14:paraId="366586A9" w14:textId="0ED04064" w:rsidR="005E38CF" w:rsidRPr="003E18EE" w:rsidRDefault="005E38CF" w:rsidP="002C6EE8">
                  <w:pPr>
                    <w:rPr>
                      <w:rFonts w:ascii="Arial" w:hAnsi="Arial" w:cs="Arial"/>
                      <w:b/>
                      <w:sz w:val="22"/>
                      <w:szCs w:val="22"/>
                    </w:rPr>
                  </w:pPr>
                  <w:r>
                    <w:rPr>
                      <w:rFonts w:ascii="Arial" w:hAnsi="Arial" w:cs="Arial"/>
                      <w:b/>
                      <w:sz w:val="22"/>
                      <w:szCs w:val="22"/>
                    </w:rPr>
                    <w:t xml:space="preserve">By </w:t>
                  </w:r>
                  <w:r w:rsidR="0005675E">
                    <w:rPr>
                      <w:rFonts w:ascii="Arial" w:hAnsi="Arial" w:cs="Arial"/>
                      <w:b/>
                      <w:sz w:val="22"/>
                      <w:szCs w:val="22"/>
                    </w:rPr>
                    <w:t>7</w:t>
                  </w:r>
                  <w:r w:rsidR="0005675E" w:rsidRPr="0005675E">
                    <w:rPr>
                      <w:rFonts w:ascii="Arial" w:hAnsi="Arial" w:cs="Arial"/>
                      <w:b/>
                      <w:sz w:val="22"/>
                      <w:szCs w:val="22"/>
                      <w:vertAlign w:val="superscript"/>
                    </w:rPr>
                    <w:t>th</w:t>
                  </w:r>
                  <w:r w:rsidR="0005675E">
                    <w:rPr>
                      <w:rFonts w:ascii="Arial" w:hAnsi="Arial" w:cs="Arial"/>
                      <w:b/>
                      <w:sz w:val="22"/>
                      <w:szCs w:val="22"/>
                    </w:rPr>
                    <w:t xml:space="preserve"> June 2026</w:t>
                  </w:r>
                </w:p>
              </w:tc>
              <w:tc>
                <w:tcPr>
                  <w:tcW w:w="2209" w:type="dxa"/>
                </w:tcPr>
                <w:p w14:paraId="6FEBE053" w14:textId="28248193" w:rsidR="005E38CF" w:rsidRPr="003E18EE" w:rsidRDefault="005E38CF" w:rsidP="002C6EE8">
                  <w:pPr>
                    <w:rPr>
                      <w:rFonts w:ascii="Arial" w:hAnsi="Arial" w:cs="Arial"/>
                      <w:b/>
                      <w:sz w:val="22"/>
                      <w:szCs w:val="22"/>
                    </w:rPr>
                  </w:pPr>
                  <w:r>
                    <w:rPr>
                      <w:rFonts w:ascii="Arial" w:hAnsi="Arial" w:cs="Arial"/>
                      <w:b/>
                      <w:sz w:val="22"/>
                      <w:szCs w:val="22"/>
                    </w:rPr>
                    <w:t>Late Entries</w:t>
                  </w:r>
                </w:p>
              </w:tc>
            </w:tr>
            <w:tr w:rsidR="005E38CF" w:rsidRPr="003E18EE" w14:paraId="0BE721EA" w14:textId="77777777" w:rsidTr="005E38CF">
              <w:trPr>
                <w:trHeight w:val="281"/>
              </w:trPr>
              <w:tc>
                <w:tcPr>
                  <w:tcW w:w="2209" w:type="dxa"/>
                </w:tcPr>
                <w:p w14:paraId="2BCE714E" w14:textId="0B4B743A" w:rsidR="005E38CF" w:rsidRPr="003E18EE" w:rsidRDefault="005E38CF" w:rsidP="00635E7C">
                  <w:pPr>
                    <w:rPr>
                      <w:rFonts w:ascii="Arial" w:hAnsi="Arial" w:cs="Arial"/>
                      <w:bCs/>
                      <w:sz w:val="22"/>
                      <w:szCs w:val="22"/>
                    </w:rPr>
                  </w:pPr>
                  <w:r w:rsidRPr="003E18EE">
                    <w:rPr>
                      <w:rFonts w:ascii="Arial" w:hAnsi="Arial" w:cs="Arial"/>
                      <w:bCs/>
                      <w:sz w:val="22"/>
                      <w:szCs w:val="22"/>
                    </w:rPr>
                    <w:t>S</w:t>
                  </w:r>
                  <w:r>
                    <w:rPr>
                      <w:rFonts w:ascii="Arial" w:hAnsi="Arial" w:cs="Arial"/>
                      <w:bCs/>
                      <w:sz w:val="22"/>
                      <w:szCs w:val="22"/>
                    </w:rPr>
                    <w:t>eniors (M/W21+)</w:t>
                  </w:r>
                </w:p>
              </w:tc>
              <w:tc>
                <w:tcPr>
                  <w:tcW w:w="2209" w:type="dxa"/>
                </w:tcPr>
                <w:p w14:paraId="29DD778F" w14:textId="29AB29C0" w:rsidR="005E38CF" w:rsidRPr="005E38CF" w:rsidRDefault="005E38CF" w:rsidP="00A761B1">
                  <w:pPr>
                    <w:jc w:val="center"/>
                    <w:rPr>
                      <w:rFonts w:ascii="Arial" w:hAnsi="Arial" w:cs="Arial"/>
                      <w:bCs/>
                      <w:sz w:val="22"/>
                      <w:szCs w:val="22"/>
                    </w:rPr>
                  </w:pPr>
                  <w:r>
                    <w:rPr>
                      <w:rFonts w:ascii="Arial" w:hAnsi="Arial" w:cs="Arial"/>
                      <w:bCs/>
                      <w:sz w:val="22"/>
                      <w:szCs w:val="22"/>
                    </w:rPr>
                    <w:t>£</w:t>
                  </w:r>
                  <w:r w:rsidR="00CC3964">
                    <w:rPr>
                      <w:rFonts w:ascii="Arial" w:hAnsi="Arial" w:cs="Arial"/>
                      <w:bCs/>
                      <w:sz w:val="22"/>
                      <w:szCs w:val="22"/>
                    </w:rPr>
                    <w:t>25</w:t>
                  </w:r>
                </w:p>
              </w:tc>
              <w:tc>
                <w:tcPr>
                  <w:tcW w:w="2209" w:type="dxa"/>
                </w:tcPr>
                <w:p w14:paraId="30406199" w14:textId="687D006D" w:rsidR="005E38CF" w:rsidRPr="003E18EE" w:rsidRDefault="005E38CF" w:rsidP="00A761B1">
                  <w:pPr>
                    <w:jc w:val="center"/>
                    <w:rPr>
                      <w:rFonts w:ascii="Arial" w:hAnsi="Arial" w:cs="Arial"/>
                      <w:bCs/>
                      <w:sz w:val="22"/>
                      <w:szCs w:val="22"/>
                    </w:rPr>
                  </w:pPr>
                  <w:r>
                    <w:rPr>
                      <w:rFonts w:ascii="Arial" w:hAnsi="Arial" w:cs="Arial"/>
                      <w:bCs/>
                      <w:sz w:val="22"/>
                      <w:szCs w:val="22"/>
                    </w:rPr>
                    <w:t>£</w:t>
                  </w:r>
                  <w:r w:rsidR="00A761B1">
                    <w:rPr>
                      <w:rFonts w:ascii="Arial" w:hAnsi="Arial" w:cs="Arial"/>
                      <w:bCs/>
                      <w:sz w:val="22"/>
                      <w:szCs w:val="22"/>
                    </w:rPr>
                    <w:t>2</w:t>
                  </w:r>
                  <w:r w:rsidR="00253403">
                    <w:rPr>
                      <w:rFonts w:ascii="Arial" w:hAnsi="Arial" w:cs="Arial"/>
                      <w:bCs/>
                      <w:sz w:val="22"/>
                      <w:szCs w:val="22"/>
                    </w:rPr>
                    <w:t>8</w:t>
                  </w:r>
                </w:p>
              </w:tc>
            </w:tr>
            <w:tr w:rsidR="005E38CF" w:rsidRPr="003E18EE" w14:paraId="1277010B" w14:textId="77777777" w:rsidTr="005E38CF">
              <w:trPr>
                <w:trHeight w:val="281"/>
              </w:trPr>
              <w:tc>
                <w:tcPr>
                  <w:tcW w:w="2209" w:type="dxa"/>
                </w:tcPr>
                <w:p w14:paraId="3D0CCFB8" w14:textId="3C96F487" w:rsidR="005E38CF" w:rsidRPr="003E18EE" w:rsidRDefault="005E38CF" w:rsidP="00635E7C">
                  <w:pPr>
                    <w:rPr>
                      <w:rFonts w:ascii="Arial" w:hAnsi="Arial" w:cs="Arial"/>
                      <w:bCs/>
                      <w:sz w:val="22"/>
                      <w:szCs w:val="22"/>
                    </w:rPr>
                  </w:pPr>
                  <w:r>
                    <w:rPr>
                      <w:rFonts w:ascii="Arial" w:hAnsi="Arial" w:cs="Arial"/>
                      <w:bCs/>
                      <w:sz w:val="22"/>
                      <w:szCs w:val="22"/>
                    </w:rPr>
                    <w:t>Juniors (M/W20-)</w:t>
                  </w:r>
                </w:p>
              </w:tc>
              <w:tc>
                <w:tcPr>
                  <w:tcW w:w="2209" w:type="dxa"/>
                </w:tcPr>
                <w:p w14:paraId="2F89AB26" w14:textId="55DD2B5C" w:rsidR="005E38CF" w:rsidRPr="005E38CF" w:rsidRDefault="005E38CF" w:rsidP="00A761B1">
                  <w:pPr>
                    <w:jc w:val="center"/>
                    <w:rPr>
                      <w:rFonts w:ascii="Arial" w:hAnsi="Arial" w:cs="Arial"/>
                      <w:bCs/>
                      <w:sz w:val="22"/>
                      <w:szCs w:val="22"/>
                    </w:rPr>
                  </w:pPr>
                  <w:r>
                    <w:rPr>
                      <w:rFonts w:ascii="Arial" w:hAnsi="Arial" w:cs="Arial"/>
                      <w:bCs/>
                      <w:sz w:val="22"/>
                      <w:szCs w:val="22"/>
                    </w:rPr>
                    <w:t>£</w:t>
                  </w:r>
                  <w:r w:rsidR="00CC3964">
                    <w:rPr>
                      <w:rFonts w:ascii="Arial" w:hAnsi="Arial" w:cs="Arial"/>
                      <w:bCs/>
                      <w:sz w:val="22"/>
                      <w:szCs w:val="22"/>
                    </w:rPr>
                    <w:t>1</w:t>
                  </w:r>
                  <w:r w:rsidR="004533F0">
                    <w:rPr>
                      <w:rFonts w:ascii="Arial" w:hAnsi="Arial" w:cs="Arial"/>
                      <w:bCs/>
                      <w:sz w:val="22"/>
                      <w:szCs w:val="22"/>
                    </w:rPr>
                    <w:t>2.50</w:t>
                  </w:r>
                </w:p>
              </w:tc>
              <w:tc>
                <w:tcPr>
                  <w:tcW w:w="2209" w:type="dxa"/>
                </w:tcPr>
                <w:p w14:paraId="4F779A75" w14:textId="2F64A123" w:rsidR="005E38CF" w:rsidRPr="003E18EE" w:rsidRDefault="005E38CF" w:rsidP="00A761B1">
                  <w:pPr>
                    <w:jc w:val="center"/>
                    <w:rPr>
                      <w:rFonts w:ascii="Arial" w:hAnsi="Arial" w:cs="Arial"/>
                      <w:bCs/>
                      <w:sz w:val="22"/>
                      <w:szCs w:val="22"/>
                    </w:rPr>
                  </w:pPr>
                  <w:r>
                    <w:rPr>
                      <w:rFonts w:ascii="Arial" w:hAnsi="Arial" w:cs="Arial"/>
                      <w:bCs/>
                      <w:sz w:val="22"/>
                      <w:szCs w:val="22"/>
                    </w:rPr>
                    <w:t>£</w:t>
                  </w:r>
                  <w:r w:rsidR="00253403">
                    <w:rPr>
                      <w:rFonts w:ascii="Arial" w:hAnsi="Arial" w:cs="Arial"/>
                      <w:bCs/>
                      <w:sz w:val="22"/>
                      <w:szCs w:val="22"/>
                    </w:rPr>
                    <w:t>1</w:t>
                  </w:r>
                  <w:r w:rsidR="004533F0">
                    <w:rPr>
                      <w:rFonts w:ascii="Arial" w:hAnsi="Arial" w:cs="Arial"/>
                      <w:bCs/>
                      <w:sz w:val="22"/>
                      <w:szCs w:val="22"/>
                    </w:rPr>
                    <w:t>4</w:t>
                  </w:r>
                </w:p>
              </w:tc>
            </w:tr>
            <w:tr w:rsidR="005E38CF" w:rsidRPr="003E18EE" w14:paraId="24F69A71" w14:textId="77777777" w:rsidTr="005E38CF">
              <w:trPr>
                <w:trHeight w:val="266"/>
              </w:trPr>
              <w:tc>
                <w:tcPr>
                  <w:tcW w:w="2209" w:type="dxa"/>
                </w:tcPr>
                <w:p w14:paraId="7A6FCD06" w14:textId="5EFFE594" w:rsidR="005E38CF" w:rsidRPr="003E18EE" w:rsidRDefault="005E38CF" w:rsidP="00635E7C">
                  <w:pPr>
                    <w:rPr>
                      <w:rFonts w:ascii="Arial" w:hAnsi="Arial" w:cs="Arial"/>
                      <w:bCs/>
                      <w:sz w:val="22"/>
                      <w:szCs w:val="22"/>
                    </w:rPr>
                  </w:pPr>
                  <w:r>
                    <w:rPr>
                      <w:rFonts w:ascii="Arial" w:hAnsi="Arial" w:cs="Arial"/>
                      <w:bCs/>
                      <w:sz w:val="22"/>
                      <w:szCs w:val="22"/>
                    </w:rPr>
                    <w:t>SIAC Hire</w:t>
                  </w:r>
                </w:p>
              </w:tc>
              <w:tc>
                <w:tcPr>
                  <w:tcW w:w="2209" w:type="dxa"/>
                </w:tcPr>
                <w:p w14:paraId="2E194AB4" w14:textId="1AF52E1C" w:rsidR="005E38CF" w:rsidRPr="005E38CF" w:rsidRDefault="005E38CF" w:rsidP="00A761B1">
                  <w:pPr>
                    <w:jc w:val="center"/>
                    <w:rPr>
                      <w:rFonts w:ascii="Arial" w:hAnsi="Arial" w:cs="Arial"/>
                      <w:bCs/>
                      <w:sz w:val="22"/>
                      <w:szCs w:val="22"/>
                    </w:rPr>
                  </w:pPr>
                  <w:r>
                    <w:rPr>
                      <w:rFonts w:ascii="Arial" w:hAnsi="Arial" w:cs="Arial"/>
                      <w:bCs/>
                      <w:sz w:val="22"/>
                      <w:szCs w:val="22"/>
                    </w:rPr>
                    <w:t>£</w:t>
                  </w:r>
                  <w:r w:rsidR="00A761B1">
                    <w:rPr>
                      <w:rFonts w:ascii="Arial" w:hAnsi="Arial" w:cs="Arial"/>
                      <w:bCs/>
                      <w:sz w:val="22"/>
                      <w:szCs w:val="22"/>
                    </w:rPr>
                    <w:t>2</w:t>
                  </w:r>
                </w:p>
              </w:tc>
              <w:tc>
                <w:tcPr>
                  <w:tcW w:w="2209" w:type="dxa"/>
                </w:tcPr>
                <w:p w14:paraId="1B53A80B" w14:textId="4AF69C19" w:rsidR="005E38CF" w:rsidRPr="003E18EE" w:rsidRDefault="005E38CF" w:rsidP="00A761B1">
                  <w:pPr>
                    <w:jc w:val="center"/>
                    <w:rPr>
                      <w:rFonts w:ascii="Arial" w:hAnsi="Arial" w:cs="Arial"/>
                      <w:bCs/>
                      <w:sz w:val="22"/>
                      <w:szCs w:val="22"/>
                    </w:rPr>
                  </w:pPr>
                  <w:r>
                    <w:rPr>
                      <w:rFonts w:ascii="Arial" w:hAnsi="Arial" w:cs="Arial"/>
                      <w:bCs/>
                      <w:sz w:val="22"/>
                      <w:szCs w:val="22"/>
                    </w:rPr>
                    <w:t>£</w:t>
                  </w:r>
                  <w:r w:rsidR="00A761B1">
                    <w:rPr>
                      <w:rFonts w:ascii="Arial" w:hAnsi="Arial" w:cs="Arial"/>
                      <w:bCs/>
                      <w:sz w:val="22"/>
                      <w:szCs w:val="22"/>
                    </w:rPr>
                    <w:t>2</w:t>
                  </w:r>
                </w:p>
              </w:tc>
            </w:tr>
          </w:tbl>
          <w:p w14:paraId="43260307" w14:textId="77777777" w:rsidR="002C6EE8" w:rsidRPr="003E18EE" w:rsidRDefault="002C6EE8" w:rsidP="002C6EE8">
            <w:pPr>
              <w:rPr>
                <w:rFonts w:ascii="Arial" w:hAnsi="Arial" w:cs="Arial"/>
                <w:bCs/>
                <w:sz w:val="22"/>
                <w:szCs w:val="22"/>
              </w:rPr>
            </w:pPr>
          </w:p>
          <w:p w14:paraId="5554D80E" w14:textId="749ECB56" w:rsidR="00635E7C" w:rsidRPr="003E18EE" w:rsidRDefault="00635E7C" w:rsidP="005E38CF">
            <w:pPr>
              <w:rPr>
                <w:rFonts w:ascii="Arial" w:hAnsi="Arial" w:cs="Arial"/>
                <w:sz w:val="22"/>
                <w:szCs w:val="22"/>
              </w:rPr>
            </w:pPr>
          </w:p>
        </w:tc>
      </w:tr>
      <w:tr w:rsidR="002C6EE8" w:rsidRPr="003E18EE" w14:paraId="43F88CA7" w14:textId="77777777" w:rsidTr="0042183F">
        <w:tc>
          <w:tcPr>
            <w:tcW w:w="9475" w:type="dxa"/>
            <w:shd w:val="clear" w:color="auto" w:fill="F2F2F2" w:themeFill="background1" w:themeFillShade="F2"/>
          </w:tcPr>
          <w:p w14:paraId="15B10AD0" w14:textId="131BE9F8" w:rsidR="002C6EE8" w:rsidRPr="003E18EE" w:rsidRDefault="005E38CF" w:rsidP="002C6EE8">
            <w:pPr>
              <w:rPr>
                <w:rFonts w:ascii="Arial" w:hAnsi="Arial" w:cs="Arial"/>
                <w:b/>
                <w:bCs/>
                <w:sz w:val="22"/>
                <w:szCs w:val="22"/>
              </w:rPr>
            </w:pPr>
            <w:r>
              <w:rPr>
                <w:rFonts w:ascii="Arial" w:hAnsi="Arial" w:cs="Arial"/>
                <w:b/>
                <w:bCs/>
                <w:sz w:val="22"/>
                <w:szCs w:val="22"/>
              </w:rPr>
              <w:t>Enquiries</w:t>
            </w:r>
            <w:r w:rsidR="002C6EE8" w:rsidRPr="003E18EE">
              <w:rPr>
                <w:rFonts w:ascii="Arial" w:hAnsi="Arial" w:cs="Arial"/>
                <w:b/>
                <w:bCs/>
                <w:sz w:val="22"/>
                <w:szCs w:val="22"/>
              </w:rPr>
              <w:t>:</w:t>
            </w:r>
          </w:p>
        </w:tc>
      </w:tr>
      <w:tr w:rsidR="002C6EE8" w:rsidRPr="003E18EE" w14:paraId="4A3ABF8F" w14:textId="77777777" w:rsidTr="0042183F">
        <w:tc>
          <w:tcPr>
            <w:tcW w:w="9475" w:type="dxa"/>
          </w:tcPr>
          <w:p w14:paraId="2226EC0F" w14:textId="49C1F925" w:rsidR="009610F1" w:rsidRPr="009610F1" w:rsidRDefault="009610F1" w:rsidP="009610F1">
            <w:pPr>
              <w:rPr>
                <w:rFonts w:ascii="Arial" w:hAnsi="Arial" w:cs="Arial"/>
                <w:sz w:val="22"/>
                <w:szCs w:val="22"/>
                <w:lang w:val="en-US"/>
              </w:rPr>
            </w:pPr>
          </w:p>
        </w:tc>
      </w:tr>
      <w:tr w:rsidR="002C6EE8" w:rsidRPr="003E18EE" w14:paraId="181BD65B" w14:textId="77777777" w:rsidTr="0042183F">
        <w:tc>
          <w:tcPr>
            <w:tcW w:w="9475" w:type="dxa"/>
          </w:tcPr>
          <w:p w14:paraId="38B7986B" w14:textId="0BD22310" w:rsidR="0003314E" w:rsidRDefault="0003314E" w:rsidP="0003314E">
            <w:pPr>
              <w:rPr>
                <w:rFonts w:ascii="Arial" w:hAnsi="Arial" w:cs="Arial"/>
                <w:sz w:val="22"/>
                <w:szCs w:val="22"/>
              </w:rPr>
            </w:pPr>
            <w:r>
              <w:rPr>
                <w:rFonts w:ascii="Arial" w:hAnsi="Arial" w:cs="Arial"/>
                <w:sz w:val="22"/>
                <w:szCs w:val="22"/>
              </w:rPr>
              <w:t xml:space="preserve">Final Details will be posted </w:t>
            </w:r>
            <w:r w:rsidR="00C1060E">
              <w:rPr>
                <w:rFonts w:ascii="Arial" w:hAnsi="Arial" w:cs="Arial"/>
                <w:sz w:val="22"/>
                <w:szCs w:val="22"/>
              </w:rPr>
              <w:t>by the end of</w:t>
            </w:r>
            <w:r>
              <w:rPr>
                <w:rFonts w:ascii="Arial" w:hAnsi="Arial" w:cs="Arial"/>
                <w:sz w:val="22"/>
                <w:szCs w:val="22"/>
              </w:rPr>
              <w:t xml:space="preserve"> May on the event page at </w:t>
            </w:r>
            <w:hyperlink r:id="rId10" w:history="1">
              <w:r>
                <w:rPr>
                  <w:rStyle w:val="Hyperlink"/>
                  <w:rFonts w:ascii="Arial" w:hAnsi="Arial" w:cs="Arial"/>
                  <w:sz w:val="22"/>
                  <w:szCs w:val="22"/>
                </w:rPr>
                <w:t>www.britishsprintchamps.org.uk</w:t>
              </w:r>
            </w:hyperlink>
            <w:r>
              <w:rPr>
                <w:rFonts w:ascii="Arial" w:hAnsi="Arial" w:cs="Arial"/>
                <w:sz w:val="22"/>
                <w:szCs w:val="22"/>
              </w:rPr>
              <w:t>.</w:t>
            </w:r>
          </w:p>
          <w:p w14:paraId="6F456A21" w14:textId="77777777" w:rsidR="0042183F" w:rsidRDefault="0042183F" w:rsidP="00635E7C">
            <w:pPr>
              <w:rPr>
                <w:rFonts w:ascii="Arial" w:hAnsi="Arial" w:cs="Arial"/>
                <w:sz w:val="22"/>
                <w:szCs w:val="22"/>
              </w:rPr>
            </w:pPr>
          </w:p>
          <w:p w14:paraId="2449F128" w14:textId="1BEBF350" w:rsidR="0042183F" w:rsidRDefault="0042183F" w:rsidP="00635E7C">
            <w:pPr>
              <w:rPr>
                <w:rFonts w:ascii="Arial" w:hAnsi="Arial" w:cs="Arial"/>
                <w:sz w:val="22"/>
                <w:szCs w:val="22"/>
              </w:rPr>
            </w:pPr>
            <w:r>
              <w:rPr>
                <w:rFonts w:ascii="Arial" w:hAnsi="Arial" w:cs="Arial"/>
                <w:sz w:val="22"/>
                <w:szCs w:val="22"/>
              </w:rPr>
              <w:t xml:space="preserve">Organiser; Richard Hudson, </w:t>
            </w:r>
            <w:hyperlink r:id="rId11" w:history="1">
              <w:r w:rsidRPr="00DE6FBB">
                <w:rPr>
                  <w:rStyle w:val="Hyperlink"/>
                  <w:rFonts w:ascii="Arial" w:hAnsi="Arial" w:cs="Arial"/>
                  <w:sz w:val="22"/>
                  <w:szCs w:val="22"/>
                </w:rPr>
                <w:t>secretary@bristolorienteering.org.uk</w:t>
              </w:r>
            </w:hyperlink>
            <w:r>
              <w:rPr>
                <w:rFonts w:ascii="Arial" w:hAnsi="Arial" w:cs="Arial"/>
                <w:sz w:val="22"/>
                <w:szCs w:val="22"/>
              </w:rPr>
              <w:t>, 07917</w:t>
            </w:r>
            <w:r w:rsidR="00C1060E">
              <w:rPr>
                <w:rFonts w:ascii="Arial" w:hAnsi="Arial" w:cs="Arial"/>
                <w:sz w:val="22"/>
                <w:szCs w:val="22"/>
              </w:rPr>
              <w:t xml:space="preserve"> </w:t>
            </w:r>
            <w:r>
              <w:rPr>
                <w:rFonts w:ascii="Arial" w:hAnsi="Arial" w:cs="Arial"/>
                <w:sz w:val="22"/>
                <w:szCs w:val="22"/>
              </w:rPr>
              <w:t>171033</w:t>
            </w:r>
          </w:p>
          <w:p w14:paraId="1F66918D" w14:textId="77777777" w:rsidR="0042183F" w:rsidRDefault="0042183F" w:rsidP="00635E7C">
            <w:pPr>
              <w:rPr>
                <w:rFonts w:ascii="Arial" w:hAnsi="Arial" w:cs="Arial"/>
                <w:sz w:val="22"/>
                <w:szCs w:val="22"/>
              </w:rPr>
            </w:pPr>
          </w:p>
          <w:p w14:paraId="73943756" w14:textId="642C8B61" w:rsidR="0042183F" w:rsidRPr="003E18EE" w:rsidRDefault="0042183F" w:rsidP="00635E7C">
            <w:pPr>
              <w:rPr>
                <w:rFonts w:ascii="Arial" w:hAnsi="Arial" w:cs="Arial"/>
                <w:sz w:val="22"/>
                <w:szCs w:val="22"/>
              </w:rPr>
            </w:pPr>
            <w:r>
              <w:rPr>
                <w:rFonts w:ascii="Arial" w:hAnsi="Arial" w:cs="Arial"/>
                <w:sz w:val="22"/>
                <w:szCs w:val="22"/>
              </w:rPr>
              <w:t xml:space="preserve">Weekend Co-ordinator: Mike Forrest, </w:t>
            </w:r>
            <w:hyperlink r:id="rId12" w:history="1">
              <w:r w:rsidRPr="00DE6FBB">
                <w:rPr>
                  <w:rStyle w:val="Hyperlink"/>
                  <w:rFonts w:ascii="Arial" w:hAnsi="Arial" w:cs="Arial"/>
                  <w:sz w:val="22"/>
                  <w:szCs w:val="22"/>
                </w:rPr>
                <w:t>treasurer@bristolorienteering.org.uk</w:t>
              </w:r>
            </w:hyperlink>
            <w:r>
              <w:rPr>
                <w:rFonts w:ascii="Arial" w:hAnsi="Arial" w:cs="Arial"/>
                <w:sz w:val="22"/>
                <w:szCs w:val="22"/>
              </w:rPr>
              <w:t>, 0</w:t>
            </w:r>
            <w:r w:rsidR="00C1060E">
              <w:rPr>
                <w:rFonts w:ascii="Arial" w:hAnsi="Arial" w:cs="Arial"/>
                <w:sz w:val="22"/>
                <w:szCs w:val="22"/>
              </w:rPr>
              <w:t>7774 626850</w:t>
            </w:r>
          </w:p>
        </w:tc>
      </w:tr>
      <w:tr w:rsidR="002C6EE8" w:rsidRPr="003E18EE" w14:paraId="7155D195" w14:textId="77777777" w:rsidTr="0042183F">
        <w:tc>
          <w:tcPr>
            <w:tcW w:w="9475" w:type="dxa"/>
          </w:tcPr>
          <w:p w14:paraId="59B0DE87" w14:textId="4E849EE8" w:rsidR="00635E7C" w:rsidRPr="003E18EE" w:rsidRDefault="00635E7C" w:rsidP="002C6EE8">
            <w:pPr>
              <w:rPr>
                <w:rFonts w:ascii="Arial" w:hAnsi="Arial" w:cs="Arial"/>
                <w:sz w:val="22"/>
                <w:szCs w:val="22"/>
              </w:rPr>
            </w:pPr>
          </w:p>
        </w:tc>
      </w:tr>
    </w:tbl>
    <w:p w14:paraId="696462FC" w14:textId="77777777" w:rsidR="002259FA" w:rsidRPr="003E18EE" w:rsidRDefault="002259FA">
      <w:pPr>
        <w:rPr>
          <w:rFonts w:ascii="Arial" w:hAnsi="Arial" w:cs="Arial"/>
          <w:sz w:val="22"/>
          <w:szCs w:val="22"/>
        </w:rPr>
      </w:pPr>
    </w:p>
    <w:sectPr w:rsidR="002259FA" w:rsidRPr="003E18EE" w:rsidSect="009A26B9">
      <w:pgSz w:w="11900" w:h="16840"/>
      <w:pgMar w:top="1440"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74826"/>
    <w:multiLevelType w:val="hybridMultilevel"/>
    <w:tmpl w:val="58181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115EB4"/>
    <w:multiLevelType w:val="hybridMultilevel"/>
    <w:tmpl w:val="AEE40340"/>
    <w:lvl w:ilvl="0" w:tplc="08090001">
      <w:start w:val="1"/>
      <w:numFmt w:val="bullet"/>
      <w:lvlText w:val=""/>
      <w:lvlJc w:val="left"/>
      <w:pPr>
        <w:ind w:left="757"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2" w15:restartNumberingAfterBreak="0">
    <w:nsid w:val="303649CA"/>
    <w:multiLevelType w:val="hybridMultilevel"/>
    <w:tmpl w:val="01D22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8557FF"/>
    <w:multiLevelType w:val="hybridMultilevel"/>
    <w:tmpl w:val="47561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0047362">
    <w:abstractNumId w:val="1"/>
  </w:num>
  <w:num w:numId="2" w16cid:durableId="1427456135">
    <w:abstractNumId w:val="2"/>
  </w:num>
  <w:num w:numId="3" w16cid:durableId="924995783">
    <w:abstractNumId w:val="0"/>
  </w:num>
  <w:num w:numId="4" w16cid:durableId="6071996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0C6"/>
    <w:rsid w:val="0003314E"/>
    <w:rsid w:val="0005675E"/>
    <w:rsid w:val="00061239"/>
    <w:rsid w:val="001421FE"/>
    <w:rsid w:val="00144656"/>
    <w:rsid w:val="001832AF"/>
    <w:rsid w:val="001F0B6A"/>
    <w:rsid w:val="002173F4"/>
    <w:rsid w:val="002259FA"/>
    <w:rsid w:val="00253403"/>
    <w:rsid w:val="00281C0B"/>
    <w:rsid w:val="002C6EE8"/>
    <w:rsid w:val="003E18EE"/>
    <w:rsid w:val="003F5258"/>
    <w:rsid w:val="0042183F"/>
    <w:rsid w:val="004533F0"/>
    <w:rsid w:val="00463385"/>
    <w:rsid w:val="00465EF8"/>
    <w:rsid w:val="004A75C0"/>
    <w:rsid w:val="00500893"/>
    <w:rsid w:val="0053493E"/>
    <w:rsid w:val="00541A59"/>
    <w:rsid w:val="005C68F4"/>
    <w:rsid w:val="005D0E67"/>
    <w:rsid w:val="005E38CF"/>
    <w:rsid w:val="00625953"/>
    <w:rsid w:val="006332F6"/>
    <w:rsid w:val="00635E7C"/>
    <w:rsid w:val="006A60C6"/>
    <w:rsid w:val="00711980"/>
    <w:rsid w:val="007429A7"/>
    <w:rsid w:val="007C74F8"/>
    <w:rsid w:val="007F0F23"/>
    <w:rsid w:val="0082661B"/>
    <w:rsid w:val="008A1D76"/>
    <w:rsid w:val="008C55A6"/>
    <w:rsid w:val="00906881"/>
    <w:rsid w:val="0093216E"/>
    <w:rsid w:val="009610F1"/>
    <w:rsid w:val="009A26B9"/>
    <w:rsid w:val="00A548F6"/>
    <w:rsid w:val="00A761B1"/>
    <w:rsid w:val="00AC736D"/>
    <w:rsid w:val="00B532BF"/>
    <w:rsid w:val="00B74761"/>
    <w:rsid w:val="00BA6EED"/>
    <w:rsid w:val="00BB2805"/>
    <w:rsid w:val="00BC2E62"/>
    <w:rsid w:val="00BD5174"/>
    <w:rsid w:val="00C1060E"/>
    <w:rsid w:val="00C23293"/>
    <w:rsid w:val="00CC3964"/>
    <w:rsid w:val="00E619BF"/>
    <w:rsid w:val="00F03C30"/>
    <w:rsid w:val="00F25BF7"/>
    <w:rsid w:val="00F416C5"/>
    <w:rsid w:val="00FF484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CCB50"/>
  <w14:defaultImageDpi w14:val="32767"/>
  <w15:chartTrackingRefBased/>
  <w15:docId w15:val="{6B767C26-D026-E34F-B165-DAB524C4C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A60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BF7"/>
    <w:pPr>
      <w:ind w:left="720"/>
      <w:contextualSpacing/>
    </w:pPr>
  </w:style>
  <w:style w:type="character" w:styleId="Hyperlink">
    <w:name w:val="Hyperlink"/>
    <w:basedOn w:val="DefaultParagraphFont"/>
    <w:uiPriority w:val="99"/>
    <w:unhideWhenUsed/>
    <w:rsid w:val="007429A7"/>
    <w:rPr>
      <w:color w:val="CC020B" w:themeColor="hyperlink"/>
      <w:u w:val="single"/>
    </w:rPr>
  </w:style>
  <w:style w:type="character" w:styleId="UnresolvedMention">
    <w:name w:val="Unresolved Mention"/>
    <w:basedOn w:val="DefaultParagraphFont"/>
    <w:uiPriority w:val="99"/>
    <w:rsid w:val="007429A7"/>
    <w:rPr>
      <w:color w:val="605E5C"/>
      <w:shd w:val="clear" w:color="auto" w:fill="E1DFDD"/>
    </w:rPr>
  </w:style>
  <w:style w:type="character" w:styleId="FollowedHyperlink">
    <w:name w:val="FollowedHyperlink"/>
    <w:basedOn w:val="DefaultParagraphFont"/>
    <w:uiPriority w:val="99"/>
    <w:semiHidden/>
    <w:unhideWhenUsed/>
    <w:rsid w:val="002259FA"/>
    <w:rPr>
      <w:color w:val="8C8C8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mailto:treasurer@bristolorienteering.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secretary@bristolorienteering.org.uk" TargetMode="External"/><Relationship Id="rId5" Type="http://schemas.openxmlformats.org/officeDocument/2006/relationships/webSettings" Target="webSettings.xml"/><Relationship Id="rId10" Type="http://schemas.openxmlformats.org/officeDocument/2006/relationships/hyperlink" Target="http://www.britishsprintchamps.org.uk" TargetMode="External"/><Relationship Id="rId4" Type="http://schemas.openxmlformats.org/officeDocument/2006/relationships/settings" Target="settings.xml"/><Relationship Id="rId9" Type="http://schemas.openxmlformats.org/officeDocument/2006/relationships/hyperlink" Target="https://www.uwe.ac.uk/life/campus-and-facilities/getting-to-and-from-uw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Custom 2">
      <a:dk1>
        <a:srgbClr val="000000"/>
      </a:dk1>
      <a:lt1>
        <a:srgbClr val="FFFFFF"/>
      </a:lt1>
      <a:dk2>
        <a:srgbClr val="454551"/>
      </a:dk2>
      <a:lt2>
        <a:srgbClr val="D8D9DC"/>
      </a:lt2>
      <a:accent1>
        <a:srgbClr val="CB020C"/>
      </a:accent1>
      <a:accent2>
        <a:srgbClr val="CB020E"/>
      </a:accent2>
      <a:accent3>
        <a:srgbClr val="05418F"/>
      </a:accent3>
      <a:accent4>
        <a:srgbClr val="05418F"/>
      </a:accent4>
      <a:accent5>
        <a:srgbClr val="98BCD4"/>
      </a:accent5>
      <a:accent6>
        <a:srgbClr val="86193A"/>
      </a:accent6>
      <a:hlink>
        <a:srgbClr val="CC020B"/>
      </a:hlink>
      <a:folHlink>
        <a:srgbClr val="8C8C8C"/>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5EAFF-CD59-B443-989C-FFEA5FEC0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369</Words>
  <Characters>2105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Bailey</dc:creator>
  <cp:keywords/>
  <dc:description/>
  <cp:lastModifiedBy>Michael Forrest</cp:lastModifiedBy>
  <cp:revision>17</cp:revision>
  <cp:lastPrinted>2021-07-01T21:57:00Z</cp:lastPrinted>
  <dcterms:created xsi:type="dcterms:W3CDTF">2026-03-14T11:03:00Z</dcterms:created>
  <dcterms:modified xsi:type="dcterms:W3CDTF">2026-03-19T21:31:00Z</dcterms:modified>
</cp:coreProperties>
</file>